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34D59065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B7142B">
        <w:rPr>
          <w:rFonts w:eastAsia="Times New Roman" w:cs="Arial"/>
          <w:b/>
          <w:szCs w:val="21"/>
        </w:rPr>
        <w:t xml:space="preserve">         </w:t>
      </w:r>
      <w:r w:rsidR="00B7142B" w:rsidRPr="00B7142B">
        <w:rPr>
          <w:rFonts w:eastAsia="Times New Roman" w:cs="Arial"/>
          <w:b/>
          <w:sz w:val="24"/>
          <w:szCs w:val="24"/>
        </w:rPr>
        <w:t>Wigton Town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31E8982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</w:t>
      </w:r>
      <w:r w:rsidR="00B7142B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4946C1FA" w:rsidR="00A21E65" w:rsidRPr="00B7142B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8"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B7142B">
        <w:rPr>
          <w:rFonts w:cs="Arial"/>
          <w:b/>
        </w:rPr>
        <w:t xml:space="preserve">      </w:t>
      </w:r>
      <w:r w:rsidR="00B7142B" w:rsidRPr="00B7142B">
        <w:rPr>
          <w:rFonts w:cs="Arial"/>
          <w:b/>
          <w:sz w:val="24"/>
          <w:szCs w:val="28"/>
        </w:rPr>
        <w:t>Wigton Town Council</w:t>
      </w:r>
    </w:p>
    <w:p w14:paraId="2773C40D" w14:textId="678819B3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</w:t>
      </w:r>
      <w:r w:rsidR="00B7142B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5DDC02CF" w:rsidR="00A518F2" w:rsidRPr="00B7142B" w:rsidRDefault="00A518F2" w:rsidP="00B7142B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Cs w:val="21"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</w:t>
      </w:r>
      <w:r w:rsidR="00B7142B" w:rsidRPr="00B7142B">
        <w:rPr>
          <w:rFonts w:cs="Arial"/>
          <w:b/>
          <w:szCs w:val="21"/>
        </w:rPr>
        <w:t>Wigton Town Council</w:t>
      </w:r>
      <w:r w:rsidR="00B7142B">
        <w:rPr>
          <w:rFonts w:cs="Arial"/>
          <w:b/>
          <w:szCs w:val="21"/>
        </w:rPr>
        <w:t xml:space="preserve"> </w:t>
      </w:r>
      <w:r w:rsidRPr="00B7142B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10BE3191" w:rsidR="00A518F2" w:rsidRPr="00A518F2" w:rsidRDefault="00B7142B" w:rsidP="00B7142B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Emma Ireton</w:t>
      </w:r>
    </w:p>
    <w:p w14:paraId="4C03BEBE" w14:textId="0B8F153A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37D8BABD" w:rsidR="00A518F2" w:rsidRPr="00B7142B" w:rsidRDefault="00B7142B" w:rsidP="00B7142B">
      <w:pPr>
        <w:tabs>
          <w:tab w:val="left" w:pos="1134"/>
          <w:tab w:val="right" w:leader="underscore" w:pos="9026"/>
        </w:tabs>
        <w:spacing w:after="0"/>
        <w:ind w:left="1134"/>
        <w:rPr>
          <w:rFonts w:cs="Arial"/>
          <w:b/>
        </w:rPr>
      </w:pPr>
      <w:r w:rsidRPr="00B7142B">
        <w:rPr>
          <w:rFonts w:cs="Arial"/>
          <w:b/>
        </w:rPr>
        <w:t>Market Hall</w:t>
      </w:r>
    </w:p>
    <w:p w14:paraId="36CB3E28" w14:textId="7E66F217" w:rsidR="00B7142B" w:rsidRPr="00B7142B" w:rsidRDefault="00B7142B" w:rsidP="00B7142B">
      <w:pPr>
        <w:tabs>
          <w:tab w:val="left" w:pos="1134"/>
          <w:tab w:val="right" w:leader="underscore" w:pos="9026"/>
        </w:tabs>
        <w:spacing w:after="0"/>
        <w:ind w:left="1134"/>
        <w:rPr>
          <w:rFonts w:cs="Arial"/>
          <w:b/>
        </w:rPr>
      </w:pPr>
      <w:r w:rsidRPr="00B7142B">
        <w:rPr>
          <w:rFonts w:cs="Arial"/>
          <w:b/>
        </w:rPr>
        <w:t>Church Street</w:t>
      </w:r>
    </w:p>
    <w:p w14:paraId="2B441134" w14:textId="47B6D289" w:rsidR="00B7142B" w:rsidRPr="00B7142B" w:rsidRDefault="00B7142B" w:rsidP="00B7142B">
      <w:pPr>
        <w:tabs>
          <w:tab w:val="left" w:pos="1134"/>
          <w:tab w:val="right" w:leader="underscore" w:pos="9026"/>
        </w:tabs>
        <w:spacing w:after="0"/>
        <w:ind w:left="1134"/>
        <w:rPr>
          <w:rFonts w:cs="Arial"/>
          <w:b/>
        </w:rPr>
      </w:pPr>
      <w:r w:rsidRPr="00B7142B">
        <w:rPr>
          <w:rFonts w:cs="Arial"/>
          <w:b/>
        </w:rPr>
        <w:t>Wigton</w:t>
      </w:r>
    </w:p>
    <w:p w14:paraId="5FDD95BD" w14:textId="5641AC5A" w:rsidR="00B7142B" w:rsidRPr="00B7142B" w:rsidRDefault="00B7142B" w:rsidP="00B7142B">
      <w:pPr>
        <w:tabs>
          <w:tab w:val="left" w:pos="1134"/>
          <w:tab w:val="right" w:leader="underscore" w:pos="9026"/>
        </w:tabs>
        <w:spacing w:after="0"/>
        <w:ind w:left="1134"/>
        <w:rPr>
          <w:rFonts w:cs="Arial"/>
          <w:b/>
        </w:rPr>
      </w:pPr>
      <w:r w:rsidRPr="00B7142B">
        <w:rPr>
          <w:rFonts w:cs="Arial"/>
          <w:b/>
        </w:rPr>
        <w:t>CA7 9AA</w:t>
      </w:r>
    </w:p>
    <w:p w14:paraId="01109630" w14:textId="0B2E1B34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7400CE32" w14:textId="16717DDD" w:rsidR="00B7142B" w:rsidRDefault="00B7142B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  <w:t>clerk@wigtontowncouncil.org.uk</w:t>
      </w:r>
    </w:p>
    <w:p w14:paraId="643EFA18" w14:textId="2E4CDE87" w:rsidR="00FC3DE4" w:rsidRPr="00B7142B" w:rsidRDefault="00A21E65" w:rsidP="00B7142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B7142B">
        <w:rPr>
          <w:rFonts w:cs="Arial"/>
          <w:b/>
        </w:rPr>
        <w:t>016973 44106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85BBC48" w14:textId="609F9EA3" w:rsidR="00A518F2" w:rsidRDefault="00B7142B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  <w:t>From Monday – Friday 09:00 – 17:00</w:t>
      </w:r>
    </w:p>
    <w:p w14:paraId="3252D8FE" w14:textId="6695BC7D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30D160B2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B7142B">
        <w:rPr>
          <w:rFonts w:cs="Arial"/>
          <w:b/>
        </w:rPr>
        <w:t>0.60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BB0811F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B7142B">
        <w:rPr>
          <w:rFonts w:cs="Arial"/>
          <w:b/>
        </w:rPr>
        <w:t>Emma Ireton Clerk and Responsible Financial Officer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7F247DD" w14:textId="7811B05D" w:rsidR="00A21E65" w:rsidRPr="00A518F2" w:rsidRDefault="00A518F2" w:rsidP="00B7142B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>ment</w:t>
      </w:r>
      <w:r w:rsidR="00B7142B">
        <w:rPr>
          <w:rFonts w:cs="Arial"/>
          <w:b/>
        </w:rPr>
        <w:t xml:space="preserve"> 9</w:t>
      </w:r>
      <w:r w:rsidR="00B7142B" w:rsidRPr="00B7142B">
        <w:rPr>
          <w:rFonts w:cs="Arial"/>
          <w:b/>
          <w:vertAlign w:val="superscript"/>
        </w:rPr>
        <w:t>th</w:t>
      </w:r>
      <w:r w:rsidR="00B7142B">
        <w:rPr>
          <w:rFonts w:cs="Arial"/>
          <w:b/>
        </w:rPr>
        <w:t xml:space="preserve"> December 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2B389A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7142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7D8C96-4E52-4001-9B54-E9658905419D}"/>
</file>

<file path=customXml/itemProps2.xml><?xml version="1.0" encoding="utf-8"?>
<ds:datastoreItem xmlns:ds="http://schemas.openxmlformats.org/officeDocument/2006/customXml" ds:itemID="{C76F928C-E484-4F13-BBC9-66DDD526F8DC}"/>
</file>

<file path=customXml/itemProps3.xml><?xml version="1.0" encoding="utf-8"?>
<ds:datastoreItem xmlns:ds="http://schemas.openxmlformats.org/officeDocument/2006/customXml" ds:itemID="{A1CE188E-27F6-4BB8-9B14-D42BC33CB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Town Clerk</cp:lastModifiedBy>
  <cp:revision>2</cp:revision>
  <cp:lastPrinted>2018-08-16T10:23:00Z</cp:lastPrinted>
  <dcterms:created xsi:type="dcterms:W3CDTF">2024-12-10T13:35:00Z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